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BC2" w:rsidRPr="00DB1BC2" w:rsidRDefault="00DB1BC2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bookmarkStart w:id="0" w:name="_GoBack"/>
      <w:bookmarkEnd w:id="0"/>
      <w:r w:rsidRPr="00DB1BC2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ИНФОРМАЦИЯ ПО ВВЕДЕНИЮ «Налога на профессиональный доход»</w:t>
      </w:r>
    </w:p>
    <w:p w:rsidR="00DB1BC2" w:rsidRDefault="00DB1BC2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A55FA" w:rsidRPr="00365CC7" w:rsidRDefault="00DC03E3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С 1 января наступившего года в России стартовал эксперимент по введению налога на профессиональный доход.</w:t>
      </w:r>
    </w:p>
    <w:p w:rsidR="00DC03E3" w:rsidRPr="00365CC7" w:rsidRDefault="00DC03E3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27.11.2018 года принят Федеральный закон № 422-ФЗ о проведении  эксперимента по установлению специального налогового режима «Налог на профессиональный доход»</w:t>
      </w:r>
      <w:r w:rsidR="00223A49" w:rsidRPr="00365CC7">
        <w:rPr>
          <w:rFonts w:ascii="Times New Roman" w:hAnsi="Times New Roman" w:cs="Times New Roman"/>
          <w:sz w:val="28"/>
          <w:szCs w:val="28"/>
        </w:rPr>
        <w:t xml:space="preserve"> - </w:t>
      </w:r>
      <w:r w:rsidR="00223A49" w:rsidRPr="00365CC7">
        <w:rPr>
          <w:rFonts w:ascii="Times New Roman" w:hAnsi="Times New Roman" w:cs="Times New Roman"/>
          <w:b/>
          <w:sz w:val="28"/>
          <w:szCs w:val="28"/>
        </w:rPr>
        <w:t>НПД</w:t>
      </w:r>
    </w:p>
    <w:p w:rsidR="00DC03E3" w:rsidRPr="00365CC7" w:rsidRDefault="00DC03E3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в городе Москве</w:t>
      </w:r>
    </w:p>
    <w:p w:rsidR="00DC03E3" w:rsidRPr="00365CC7" w:rsidRDefault="00DC03E3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-в Московской области</w:t>
      </w:r>
    </w:p>
    <w:p w:rsidR="00DC03E3" w:rsidRPr="00365CC7" w:rsidRDefault="00DC03E3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-в Калужской области</w:t>
      </w:r>
      <w:r w:rsidR="00011774" w:rsidRPr="00365CC7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DC03E3" w:rsidRPr="00365CC7" w:rsidRDefault="00DC03E3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-в Республике Татарстан.</w:t>
      </w:r>
    </w:p>
    <w:p w:rsidR="00011774" w:rsidRPr="00365CC7" w:rsidRDefault="00011774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11774" w:rsidRPr="00365CC7" w:rsidRDefault="00011774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 xml:space="preserve">Новый налог вводится для тех граждан, кто работает неофициально, так называемых </w:t>
      </w:r>
      <w:proofErr w:type="spellStart"/>
      <w:r w:rsidRPr="00365CC7">
        <w:rPr>
          <w:rFonts w:ascii="Times New Roman" w:hAnsi="Times New Roman" w:cs="Times New Roman"/>
          <w:sz w:val="28"/>
          <w:szCs w:val="28"/>
        </w:rPr>
        <w:t>самозанятых</w:t>
      </w:r>
      <w:proofErr w:type="spellEnd"/>
      <w:r w:rsidRPr="00365CC7">
        <w:rPr>
          <w:rFonts w:ascii="Times New Roman" w:hAnsi="Times New Roman" w:cs="Times New Roman"/>
          <w:sz w:val="28"/>
          <w:szCs w:val="28"/>
        </w:rPr>
        <w:t xml:space="preserve"> граждан.</w:t>
      </w:r>
    </w:p>
    <w:p w:rsidR="00E81E7E" w:rsidRPr="00365CC7" w:rsidRDefault="00011774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Эксперимент проводится до 31.12.2028 года, то есть 10 лет. И в течение данного периода</w:t>
      </w:r>
      <w:r w:rsidR="00E81E7E" w:rsidRPr="00365CC7">
        <w:rPr>
          <w:rFonts w:ascii="Times New Roman" w:hAnsi="Times New Roman" w:cs="Times New Roman"/>
          <w:sz w:val="28"/>
          <w:szCs w:val="28"/>
        </w:rPr>
        <w:t xml:space="preserve"> – не будут увеличиваться </w:t>
      </w:r>
      <w:r w:rsidRPr="00365CC7">
        <w:rPr>
          <w:rFonts w:ascii="Times New Roman" w:hAnsi="Times New Roman" w:cs="Times New Roman"/>
          <w:sz w:val="28"/>
          <w:szCs w:val="28"/>
        </w:rPr>
        <w:t xml:space="preserve"> ставки налога и </w:t>
      </w:r>
      <w:r w:rsidR="00E81E7E" w:rsidRPr="00365CC7">
        <w:rPr>
          <w:rFonts w:ascii="Times New Roman" w:hAnsi="Times New Roman" w:cs="Times New Roman"/>
          <w:sz w:val="28"/>
          <w:szCs w:val="28"/>
        </w:rPr>
        <w:t xml:space="preserve">– не будет уменьшаться </w:t>
      </w:r>
      <w:r w:rsidRPr="00365CC7">
        <w:rPr>
          <w:rFonts w:ascii="Times New Roman" w:hAnsi="Times New Roman" w:cs="Times New Roman"/>
          <w:sz w:val="28"/>
          <w:szCs w:val="28"/>
        </w:rPr>
        <w:t>предельный размер дохода</w:t>
      </w:r>
      <w:r w:rsidR="00E81E7E" w:rsidRPr="00365CC7">
        <w:rPr>
          <w:rFonts w:ascii="Times New Roman" w:hAnsi="Times New Roman" w:cs="Times New Roman"/>
          <w:sz w:val="28"/>
          <w:szCs w:val="28"/>
        </w:rPr>
        <w:t>.</w:t>
      </w:r>
    </w:p>
    <w:p w:rsidR="00E81E7E" w:rsidRPr="00365CC7" w:rsidRDefault="00E81E7E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11774" w:rsidRPr="00365CC7" w:rsidRDefault="00E81E7E" w:rsidP="00DC03E3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65CC7">
        <w:rPr>
          <w:rFonts w:ascii="Times New Roman" w:hAnsi="Times New Roman" w:cs="Times New Roman"/>
          <w:b/>
          <w:sz w:val="28"/>
          <w:szCs w:val="28"/>
          <w:u w:val="single"/>
        </w:rPr>
        <w:t>Кто вправе применять данный налоговый режим?</w:t>
      </w:r>
      <w:r w:rsidR="00011774" w:rsidRPr="00365CC7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E81E7E" w:rsidRPr="00365CC7" w:rsidRDefault="00E81E7E" w:rsidP="00E81E7E">
      <w:pPr>
        <w:spacing w:after="0" w:line="240" w:lineRule="atLeast"/>
        <w:ind w:left="-709" w:right="-284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 xml:space="preserve">Налог на профессиональный доход вправе применять физические лица, а также индивидуальные предприниматели, которые ведут свою деятельность на территории вышеперечисленных субъектов РФ </w:t>
      </w:r>
    </w:p>
    <w:p w:rsidR="00E81E7E" w:rsidRPr="00365CC7" w:rsidRDefault="00E81E7E" w:rsidP="00E81E7E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b/>
          <w:sz w:val="28"/>
          <w:szCs w:val="28"/>
          <w:u w:val="single"/>
        </w:rPr>
        <w:t>при условии:</w:t>
      </w:r>
    </w:p>
    <w:p w:rsidR="00E81E7E" w:rsidRPr="00365CC7" w:rsidRDefault="00E81E7E" w:rsidP="00E81E7E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если у них нет</w:t>
      </w:r>
      <w:r w:rsidR="003041A9" w:rsidRPr="00365CC7">
        <w:rPr>
          <w:rFonts w:ascii="Times New Roman" w:hAnsi="Times New Roman" w:cs="Times New Roman"/>
          <w:sz w:val="28"/>
          <w:szCs w:val="28"/>
        </w:rPr>
        <w:t xml:space="preserve"> наемных работников;</w:t>
      </w:r>
    </w:p>
    <w:p w:rsidR="003041A9" w:rsidRPr="00365CC7" w:rsidRDefault="003041A9" w:rsidP="00E81E7E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если они не имеют работодателя;</w:t>
      </w:r>
    </w:p>
    <w:p w:rsidR="003041A9" w:rsidRPr="00365CC7" w:rsidRDefault="003041A9" w:rsidP="00E81E7E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если годовой доход не превышает 2 400 000 рублей.</w:t>
      </w:r>
    </w:p>
    <w:p w:rsidR="003041A9" w:rsidRPr="00365CC7" w:rsidRDefault="003041A9" w:rsidP="003041A9">
      <w:pPr>
        <w:spacing w:after="0" w:line="240" w:lineRule="atLeast"/>
        <w:ind w:left="-709" w:right="-284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ИП при переходе на налог на профессиональный доход должны отказаться от всех других налоговых режимов.</w:t>
      </w:r>
    </w:p>
    <w:p w:rsidR="00223A49" w:rsidRPr="00365CC7" w:rsidRDefault="00223A49" w:rsidP="003041A9">
      <w:pPr>
        <w:spacing w:after="0" w:line="240" w:lineRule="atLeast"/>
        <w:ind w:left="-709"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223A49" w:rsidRPr="00365CC7" w:rsidRDefault="00223A49" w:rsidP="00223A49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5CC7">
        <w:rPr>
          <w:rFonts w:ascii="Times New Roman" w:hAnsi="Times New Roman" w:cs="Times New Roman"/>
          <w:b/>
          <w:sz w:val="28"/>
          <w:szCs w:val="28"/>
        </w:rPr>
        <w:t>Не могут применять НПД</w:t>
      </w:r>
      <w:proofErr w:type="gramStart"/>
      <w:r w:rsidRPr="00365CC7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</w:p>
    <w:p w:rsidR="00223A49" w:rsidRPr="00365CC7" w:rsidRDefault="00223A49" w:rsidP="00223A49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лица, осуществляющие перепродажу товаров;</w:t>
      </w:r>
    </w:p>
    <w:p w:rsidR="00223A49" w:rsidRPr="00365CC7" w:rsidRDefault="00223A49" w:rsidP="00223A49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лица, реализующие подакцизные товары и товары, подлежащие обязательной маркировке;</w:t>
      </w:r>
    </w:p>
    <w:p w:rsidR="00223A49" w:rsidRPr="00365CC7" w:rsidRDefault="00223A49" w:rsidP="00223A49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лица, занимающиеся добычей и</w:t>
      </w:r>
      <w:r w:rsidR="005B1376" w:rsidRPr="00365CC7">
        <w:rPr>
          <w:rFonts w:ascii="Times New Roman" w:hAnsi="Times New Roman" w:cs="Times New Roman"/>
          <w:sz w:val="28"/>
          <w:szCs w:val="28"/>
        </w:rPr>
        <w:t xml:space="preserve"> (или)</w:t>
      </w:r>
      <w:r w:rsidRPr="00365CC7">
        <w:rPr>
          <w:rFonts w:ascii="Times New Roman" w:hAnsi="Times New Roman" w:cs="Times New Roman"/>
          <w:sz w:val="28"/>
          <w:szCs w:val="28"/>
        </w:rPr>
        <w:t xml:space="preserve"> реализацией</w:t>
      </w:r>
      <w:r w:rsidR="005B1376" w:rsidRPr="00365CC7">
        <w:rPr>
          <w:rFonts w:ascii="Times New Roman" w:hAnsi="Times New Roman" w:cs="Times New Roman"/>
          <w:sz w:val="28"/>
          <w:szCs w:val="28"/>
        </w:rPr>
        <w:t xml:space="preserve"> полезных ископаемых.</w:t>
      </w:r>
    </w:p>
    <w:p w:rsidR="005B1376" w:rsidRPr="00365CC7" w:rsidRDefault="005B1376" w:rsidP="00223A49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1376" w:rsidRPr="00365CC7" w:rsidRDefault="005B1376" w:rsidP="00223A49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b/>
          <w:sz w:val="28"/>
          <w:szCs w:val="28"/>
          <w:u w:val="single"/>
        </w:rPr>
        <w:t>Объект налогообложения</w:t>
      </w:r>
    </w:p>
    <w:p w:rsidR="005B1376" w:rsidRPr="00365CC7" w:rsidRDefault="005B1376" w:rsidP="005B1376">
      <w:pPr>
        <w:spacing w:after="0" w:line="240" w:lineRule="atLeast"/>
        <w:ind w:left="-709" w:right="-284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Доходы от реализации товаров, работ, услуг</w:t>
      </w:r>
      <w:r w:rsidR="00587082" w:rsidRPr="00365CC7">
        <w:rPr>
          <w:rFonts w:ascii="Times New Roman" w:hAnsi="Times New Roman" w:cs="Times New Roman"/>
          <w:sz w:val="28"/>
          <w:szCs w:val="28"/>
        </w:rPr>
        <w:t>, имущественных прав. Услуги могут быть самые различные – это репетиторство, услуги няни, по ремонту и пошиву одежды, услуги тамады, фотографа, частные перевозки, сдача квартир или другого жилья, услуги по уборке жилых помещений и.т.д.</w:t>
      </w:r>
    </w:p>
    <w:p w:rsidR="00587082" w:rsidRPr="00365CC7" w:rsidRDefault="00587082" w:rsidP="005B1376">
      <w:pPr>
        <w:spacing w:after="0" w:line="240" w:lineRule="atLeast"/>
        <w:ind w:left="-709"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587082" w:rsidRPr="00365CC7" w:rsidRDefault="00587082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5CC7">
        <w:rPr>
          <w:rFonts w:ascii="Times New Roman" w:hAnsi="Times New Roman" w:cs="Times New Roman"/>
          <w:b/>
          <w:sz w:val="28"/>
          <w:szCs w:val="28"/>
        </w:rPr>
        <w:t xml:space="preserve"> Не являются объектом налогообложения:</w:t>
      </w:r>
    </w:p>
    <w:p w:rsidR="00587082" w:rsidRPr="00365CC7" w:rsidRDefault="00587082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доходы от продажи недвижимого имущества</w:t>
      </w:r>
      <w:r w:rsidR="00BE377B" w:rsidRPr="00365CC7">
        <w:rPr>
          <w:rFonts w:ascii="Times New Roman" w:hAnsi="Times New Roman" w:cs="Times New Roman"/>
          <w:sz w:val="28"/>
          <w:szCs w:val="28"/>
        </w:rPr>
        <w:t xml:space="preserve"> и транспортных средств;</w:t>
      </w:r>
    </w:p>
    <w:p w:rsidR="00BE377B" w:rsidRPr="00365CC7" w:rsidRDefault="00BE377B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доходы от продажи имущества, использовавшегося для личных и домашних нужд</w:t>
      </w:r>
      <w:r w:rsidR="007642FB" w:rsidRPr="00365CC7">
        <w:rPr>
          <w:rFonts w:ascii="Times New Roman" w:hAnsi="Times New Roman" w:cs="Times New Roman"/>
          <w:sz w:val="28"/>
          <w:szCs w:val="28"/>
        </w:rPr>
        <w:t>;</w:t>
      </w:r>
    </w:p>
    <w:p w:rsidR="007642FB" w:rsidRPr="00365CC7" w:rsidRDefault="007642FB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lastRenderedPageBreak/>
        <w:t>- доходы, полученные в натуральной форме;</w:t>
      </w:r>
    </w:p>
    <w:p w:rsidR="007642FB" w:rsidRPr="00365CC7" w:rsidRDefault="007642FB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 xml:space="preserve">- доходы, полученные от </w:t>
      </w:r>
      <w:r w:rsidR="007F6960" w:rsidRPr="00365CC7">
        <w:rPr>
          <w:rFonts w:ascii="Times New Roman" w:hAnsi="Times New Roman" w:cs="Times New Roman"/>
          <w:sz w:val="28"/>
          <w:szCs w:val="28"/>
        </w:rPr>
        <w:t xml:space="preserve">заказчиков, </w:t>
      </w:r>
      <w:r w:rsidR="00523740">
        <w:rPr>
          <w:rFonts w:ascii="Times New Roman" w:hAnsi="Times New Roman" w:cs="Times New Roman"/>
          <w:sz w:val="28"/>
          <w:szCs w:val="28"/>
        </w:rPr>
        <w:t xml:space="preserve">являющихся работодателем физлица или, </w:t>
      </w:r>
      <w:r w:rsidR="007F6960" w:rsidRPr="00365CC7">
        <w:rPr>
          <w:rFonts w:ascii="Times New Roman" w:hAnsi="Times New Roman" w:cs="Times New Roman"/>
          <w:sz w:val="28"/>
          <w:szCs w:val="28"/>
        </w:rPr>
        <w:t xml:space="preserve">которые являлись работодателями </w:t>
      </w:r>
      <w:proofErr w:type="spellStart"/>
      <w:proofErr w:type="gramStart"/>
      <w:r w:rsidR="007F6960" w:rsidRPr="00365CC7">
        <w:rPr>
          <w:rFonts w:ascii="Times New Roman" w:hAnsi="Times New Roman" w:cs="Times New Roman"/>
          <w:sz w:val="28"/>
          <w:szCs w:val="28"/>
        </w:rPr>
        <w:t>физ</w:t>
      </w:r>
      <w:proofErr w:type="spellEnd"/>
      <w:proofErr w:type="gramEnd"/>
      <w:r w:rsidR="007F6960" w:rsidRPr="00365CC7">
        <w:rPr>
          <w:rFonts w:ascii="Times New Roman" w:hAnsi="Times New Roman" w:cs="Times New Roman"/>
          <w:sz w:val="28"/>
          <w:szCs w:val="28"/>
        </w:rPr>
        <w:t xml:space="preserve"> лица менее двух лет назад;</w:t>
      </w:r>
    </w:p>
    <w:p w:rsidR="007F6960" w:rsidRPr="00365CC7" w:rsidRDefault="007F6960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 xml:space="preserve">- доходы от арбитражного управления, от оценочной деятельности, адвокатской деятельности, деятельности частных нотариусов. </w:t>
      </w: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65CC7">
        <w:rPr>
          <w:rFonts w:ascii="Times New Roman" w:hAnsi="Times New Roman" w:cs="Times New Roman"/>
          <w:b/>
          <w:sz w:val="28"/>
          <w:szCs w:val="28"/>
          <w:u w:val="single"/>
        </w:rPr>
        <w:t>СТАВКИ НАЛОГА:</w:t>
      </w: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- 4% - по доходам, полученным от физических лиц</w:t>
      </w: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- 6% - по доходам, полученным от юридических лиц</w:t>
      </w: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65CC7">
        <w:rPr>
          <w:rFonts w:ascii="Times New Roman" w:hAnsi="Times New Roman" w:cs="Times New Roman"/>
          <w:b/>
          <w:sz w:val="28"/>
          <w:szCs w:val="28"/>
          <w:u w:val="single"/>
        </w:rPr>
        <w:t>НАЛОГОВЫЙ ВЫЧЕТ:</w:t>
      </w: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- 1% от суммы дохода при ставке – 4%</w:t>
      </w: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- 2% от суммы дохода при ставке – 6%</w:t>
      </w: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65CC7">
        <w:rPr>
          <w:rFonts w:ascii="Times New Roman" w:hAnsi="Times New Roman" w:cs="Times New Roman"/>
          <w:sz w:val="28"/>
          <w:szCs w:val="28"/>
        </w:rPr>
        <w:t xml:space="preserve">Всего налоговый вычет </w:t>
      </w:r>
      <w:r w:rsidRPr="00365CC7">
        <w:rPr>
          <w:rFonts w:ascii="Times New Roman" w:hAnsi="Times New Roman" w:cs="Times New Roman"/>
          <w:b/>
          <w:sz w:val="28"/>
          <w:szCs w:val="28"/>
          <w:u w:val="single"/>
        </w:rPr>
        <w:t>не более 10 000 рублей в год.</w:t>
      </w:r>
    </w:p>
    <w:p w:rsidR="000727F0" w:rsidRPr="00365CC7" w:rsidRDefault="000727F0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727F0" w:rsidRPr="00365CC7" w:rsidRDefault="000727F0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65CC7">
        <w:rPr>
          <w:rFonts w:ascii="Times New Roman" w:hAnsi="Times New Roman" w:cs="Times New Roman"/>
          <w:b/>
          <w:sz w:val="28"/>
          <w:szCs w:val="28"/>
          <w:u w:val="single"/>
        </w:rPr>
        <w:t>Мобильное приложение «МОЙ НАЛОГ»</w:t>
      </w:r>
    </w:p>
    <w:p w:rsidR="000727F0" w:rsidRPr="00365CC7" w:rsidRDefault="000727F0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727F0" w:rsidRPr="00365CC7" w:rsidRDefault="000727F0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 xml:space="preserve">Регистрация </w:t>
      </w:r>
      <w:proofErr w:type="spellStart"/>
      <w:proofErr w:type="gramStart"/>
      <w:r w:rsidRPr="00365CC7">
        <w:rPr>
          <w:rFonts w:ascii="Times New Roman" w:hAnsi="Times New Roman" w:cs="Times New Roman"/>
          <w:sz w:val="28"/>
          <w:szCs w:val="28"/>
        </w:rPr>
        <w:t>физ</w:t>
      </w:r>
      <w:proofErr w:type="spellEnd"/>
      <w:proofErr w:type="gramEnd"/>
      <w:r w:rsidRPr="00365CC7">
        <w:rPr>
          <w:rFonts w:ascii="Times New Roman" w:hAnsi="Times New Roman" w:cs="Times New Roman"/>
          <w:sz w:val="28"/>
          <w:szCs w:val="28"/>
        </w:rPr>
        <w:t xml:space="preserve"> лица, учет доходов – формирование чека, передача чека через интернет-платформы, формирование квитанции на уплату налога</w:t>
      </w:r>
      <w:r w:rsidR="00933CD5" w:rsidRPr="00365CC7">
        <w:rPr>
          <w:rFonts w:ascii="Times New Roman" w:hAnsi="Times New Roman" w:cs="Times New Roman"/>
          <w:sz w:val="28"/>
          <w:szCs w:val="28"/>
        </w:rPr>
        <w:t>, онлайн-оплата налога</w:t>
      </w:r>
      <w:r w:rsidRPr="00365CC7">
        <w:rPr>
          <w:rFonts w:ascii="Times New Roman" w:hAnsi="Times New Roman" w:cs="Times New Roman"/>
          <w:sz w:val="28"/>
          <w:szCs w:val="28"/>
        </w:rPr>
        <w:t>.</w:t>
      </w:r>
    </w:p>
    <w:p w:rsidR="00933CD5" w:rsidRPr="00365CC7" w:rsidRDefault="00933CD5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65CC7">
        <w:rPr>
          <w:rFonts w:ascii="Times New Roman" w:hAnsi="Times New Roman" w:cs="Times New Roman"/>
          <w:sz w:val="28"/>
          <w:szCs w:val="28"/>
        </w:rPr>
        <w:t>Налогоплательщик обязан до 9 числа месяца, следующего за отчетным, в приложении «МОЙ НАЛОГ» передать сведения по полученным доходам.</w:t>
      </w:r>
      <w:proofErr w:type="gramEnd"/>
    </w:p>
    <w:p w:rsidR="00933CD5" w:rsidRPr="00365CC7" w:rsidRDefault="00933CD5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 xml:space="preserve">Налоговый орган не позднее 12 числа месяца, следующего за </w:t>
      </w:r>
      <w:proofErr w:type="gramStart"/>
      <w:r w:rsidRPr="00365CC7">
        <w:rPr>
          <w:rFonts w:ascii="Times New Roman" w:hAnsi="Times New Roman" w:cs="Times New Roman"/>
          <w:sz w:val="28"/>
          <w:szCs w:val="28"/>
        </w:rPr>
        <w:t>отчетным</w:t>
      </w:r>
      <w:proofErr w:type="gramEnd"/>
      <w:r w:rsidRPr="00365CC7">
        <w:rPr>
          <w:rFonts w:ascii="Times New Roman" w:hAnsi="Times New Roman" w:cs="Times New Roman"/>
          <w:sz w:val="28"/>
          <w:szCs w:val="28"/>
        </w:rPr>
        <w:t>, через мобильное приложение «МОЙ НАЛОГ»</w:t>
      </w:r>
      <w:r w:rsidR="00B32347" w:rsidRPr="00365CC7">
        <w:rPr>
          <w:rFonts w:ascii="Times New Roman" w:hAnsi="Times New Roman" w:cs="Times New Roman"/>
          <w:sz w:val="28"/>
          <w:szCs w:val="28"/>
        </w:rPr>
        <w:t>, уведомляет налогоплательщика о сумме налога, подлежащей уплате за истекший месяц.</w:t>
      </w:r>
    </w:p>
    <w:p w:rsidR="00B32347" w:rsidRPr="00365CC7" w:rsidRDefault="00B32347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Налогоплательщик обязан до 25 числа уплатить налог.</w:t>
      </w: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65CC7">
        <w:rPr>
          <w:rFonts w:ascii="Times New Roman" w:hAnsi="Times New Roman" w:cs="Times New Roman"/>
          <w:b/>
          <w:sz w:val="28"/>
          <w:szCs w:val="28"/>
          <w:u w:val="single"/>
        </w:rPr>
        <w:t>Преимущества  НПД:</w:t>
      </w: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C7C2A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</w:t>
      </w:r>
      <w:r w:rsidR="007C7C2A" w:rsidRPr="00365CC7">
        <w:rPr>
          <w:rFonts w:ascii="Times New Roman" w:hAnsi="Times New Roman" w:cs="Times New Roman"/>
          <w:sz w:val="28"/>
          <w:szCs w:val="28"/>
        </w:rPr>
        <w:t xml:space="preserve"> упрощенная онлайн-регистрация;</w:t>
      </w:r>
      <w:r w:rsidRPr="00365C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1039" w:rsidRPr="00365CC7" w:rsidRDefault="007C7C2A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 xml:space="preserve">- </w:t>
      </w:r>
      <w:r w:rsidR="007D1039" w:rsidRPr="00365CC7">
        <w:rPr>
          <w:rFonts w:ascii="Times New Roman" w:hAnsi="Times New Roman" w:cs="Times New Roman"/>
          <w:sz w:val="28"/>
          <w:szCs w:val="28"/>
        </w:rPr>
        <w:t>нет налоговой декларации;</w:t>
      </w:r>
    </w:p>
    <w:p w:rsidR="007C7C2A" w:rsidRPr="00365CC7" w:rsidRDefault="007C7C2A" w:rsidP="007C7C2A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не ведется бухгалтерия;</w:t>
      </w: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не применяется ККМ;</w:t>
      </w: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не надо регистрироваться в качестве ИП;</w:t>
      </w:r>
    </w:p>
    <w:p w:rsidR="007D1039" w:rsidRPr="00365CC7" w:rsidRDefault="007D1039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не уплачиваются НДС, НДФЛ, страховые взносы</w:t>
      </w:r>
      <w:r w:rsidR="007C7C2A" w:rsidRPr="00365CC7">
        <w:rPr>
          <w:rFonts w:ascii="Times New Roman" w:hAnsi="Times New Roman" w:cs="Times New Roman"/>
          <w:sz w:val="28"/>
          <w:szCs w:val="28"/>
        </w:rPr>
        <w:t>;</w:t>
      </w:r>
    </w:p>
    <w:p w:rsidR="007C7C2A" w:rsidRPr="00365CC7" w:rsidRDefault="007C7C2A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низкая процентная ставка (не 13%);</w:t>
      </w:r>
    </w:p>
    <w:p w:rsidR="007C7C2A" w:rsidRPr="00365CC7" w:rsidRDefault="007C7C2A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CC7">
        <w:rPr>
          <w:rFonts w:ascii="Times New Roman" w:hAnsi="Times New Roman" w:cs="Times New Roman"/>
          <w:sz w:val="28"/>
          <w:szCs w:val="28"/>
        </w:rPr>
        <w:t>- удобное сервисное обслуживание с интернет-платформами.</w:t>
      </w:r>
    </w:p>
    <w:p w:rsidR="000727F0" w:rsidRPr="00365CC7" w:rsidRDefault="000727F0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5CC7" w:rsidRDefault="00365CC7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65CC7">
        <w:rPr>
          <w:rFonts w:ascii="Times New Roman" w:hAnsi="Times New Roman" w:cs="Times New Roman"/>
          <w:b/>
          <w:sz w:val="28"/>
          <w:szCs w:val="28"/>
          <w:u w:val="single"/>
        </w:rPr>
        <w:t xml:space="preserve">ПЛЮСЫ ДЛЯ </w:t>
      </w:r>
      <w:proofErr w:type="gramStart"/>
      <w:r w:rsidRPr="00365CC7">
        <w:rPr>
          <w:rFonts w:ascii="Times New Roman" w:hAnsi="Times New Roman" w:cs="Times New Roman"/>
          <w:b/>
          <w:sz w:val="28"/>
          <w:szCs w:val="28"/>
          <w:u w:val="single"/>
        </w:rPr>
        <w:t>ФИЗ</w:t>
      </w:r>
      <w:proofErr w:type="gramEnd"/>
      <w:r w:rsidRPr="00365CC7">
        <w:rPr>
          <w:rFonts w:ascii="Times New Roman" w:hAnsi="Times New Roman" w:cs="Times New Roman"/>
          <w:b/>
          <w:sz w:val="28"/>
          <w:szCs w:val="28"/>
          <w:u w:val="single"/>
        </w:rPr>
        <w:t xml:space="preserve"> ЛИЦ:</w:t>
      </w:r>
    </w:p>
    <w:p w:rsidR="00365CC7" w:rsidRPr="00365CC7" w:rsidRDefault="00365CC7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727F0" w:rsidRPr="00365CC7" w:rsidRDefault="000727F0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65CC7">
        <w:rPr>
          <w:rFonts w:ascii="Times New Roman" w:hAnsi="Times New Roman" w:cs="Times New Roman"/>
          <w:sz w:val="24"/>
          <w:szCs w:val="24"/>
        </w:rPr>
        <w:t>ЛЕГАЛИЗАЦИЯ БИЗНЕСА</w:t>
      </w:r>
      <w:r w:rsidR="00D649C8">
        <w:rPr>
          <w:rFonts w:ascii="Times New Roman" w:hAnsi="Times New Roman" w:cs="Times New Roman"/>
          <w:sz w:val="24"/>
          <w:szCs w:val="24"/>
        </w:rPr>
        <w:t xml:space="preserve">, </w:t>
      </w:r>
      <w:r w:rsidRPr="00365CC7">
        <w:rPr>
          <w:rFonts w:ascii="Times New Roman" w:hAnsi="Times New Roman" w:cs="Times New Roman"/>
          <w:sz w:val="24"/>
          <w:szCs w:val="24"/>
        </w:rPr>
        <w:t>«ОБЕЛЕНИЕ» БИЗНЕСА</w:t>
      </w:r>
    </w:p>
    <w:p w:rsidR="000727F0" w:rsidRDefault="000727F0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65CC7">
        <w:rPr>
          <w:rFonts w:ascii="Times New Roman" w:hAnsi="Times New Roman" w:cs="Times New Roman"/>
          <w:sz w:val="24"/>
          <w:szCs w:val="24"/>
        </w:rPr>
        <w:t>ВЫХОД ИЗ ТЕНИ</w:t>
      </w:r>
    </w:p>
    <w:p w:rsidR="00365CC7" w:rsidRPr="00365CC7" w:rsidRDefault="00365CC7" w:rsidP="00587082">
      <w:pPr>
        <w:spacing w:after="0" w:line="240" w:lineRule="atLeast"/>
        <w:ind w:left="-709" w:right="-28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ВОЗМОЖНОСТЬ ФОРМИРОВАНИЯ </w:t>
      </w:r>
      <w:r w:rsidR="00D649C8">
        <w:rPr>
          <w:rFonts w:ascii="Times New Roman" w:hAnsi="Times New Roman" w:cs="Times New Roman"/>
          <w:sz w:val="24"/>
          <w:szCs w:val="24"/>
        </w:rPr>
        <w:t xml:space="preserve">СПРАВКИ О ДОХОДАХ (ПОДТВЕРЖДЕНИЕ </w:t>
      </w:r>
      <w:r w:rsidR="00E46132">
        <w:rPr>
          <w:rFonts w:ascii="Times New Roman" w:hAnsi="Times New Roman" w:cs="Times New Roman"/>
          <w:sz w:val="24"/>
          <w:szCs w:val="24"/>
        </w:rPr>
        <w:t xml:space="preserve">СВОИХ </w:t>
      </w:r>
      <w:r w:rsidR="00D649C8">
        <w:rPr>
          <w:rFonts w:ascii="Times New Roman" w:hAnsi="Times New Roman" w:cs="Times New Roman"/>
          <w:sz w:val="24"/>
          <w:szCs w:val="24"/>
        </w:rPr>
        <w:t>ДОХОДОВ).</w:t>
      </w:r>
    </w:p>
    <w:p w:rsidR="00DC03E3" w:rsidRPr="00DC03E3" w:rsidRDefault="00DC03E3">
      <w:pPr>
        <w:rPr>
          <w:rFonts w:ascii="Times New Roman" w:hAnsi="Times New Roman" w:cs="Times New Roman"/>
          <w:sz w:val="28"/>
          <w:szCs w:val="28"/>
        </w:rPr>
      </w:pPr>
    </w:p>
    <w:sectPr w:rsidR="00DC03E3" w:rsidRPr="00DC03E3" w:rsidSect="003A55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3E3"/>
    <w:rsid w:val="00011774"/>
    <w:rsid w:val="000727F0"/>
    <w:rsid w:val="00223A49"/>
    <w:rsid w:val="002A1128"/>
    <w:rsid w:val="003041A9"/>
    <w:rsid w:val="00365CC7"/>
    <w:rsid w:val="003A55FA"/>
    <w:rsid w:val="003A78C9"/>
    <w:rsid w:val="00523740"/>
    <w:rsid w:val="00587082"/>
    <w:rsid w:val="005B1376"/>
    <w:rsid w:val="006C67FD"/>
    <w:rsid w:val="007642FB"/>
    <w:rsid w:val="007C7C2A"/>
    <w:rsid w:val="007D1039"/>
    <w:rsid w:val="007F6960"/>
    <w:rsid w:val="00933CD5"/>
    <w:rsid w:val="00B32347"/>
    <w:rsid w:val="00BE377B"/>
    <w:rsid w:val="00D649C8"/>
    <w:rsid w:val="00DB1BC2"/>
    <w:rsid w:val="00DC03E3"/>
    <w:rsid w:val="00E46132"/>
    <w:rsid w:val="00E81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517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menz-kondratieva</dc:creator>
  <cp:lastModifiedBy>123</cp:lastModifiedBy>
  <cp:revision>2</cp:revision>
  <cp:lastPrinted>2019-01-28T15:13:00Z</cp:lastPrinted>
  <dcterms:created xsi:type="dcterms:W3CDTF">2019-02-12T06:47:00Z</dcterms:created>
  <dcterms:modified xsi:type="dcterms:W3CDTF">2019-02-12T06:47:00Z</dcterms:modified>
</cp:coreProperties>
</file>